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630"/>
        <w:gridCol w:w="6630"/>
      </w:tblGrid>
      <w:tr w:rsidR="00E11A36" w:rsidRPr="004D0514" w:rsidTr="0091620A">
        <w:trPr>
          <w:trHeight w:hRule="exact" w:val="3935"/>
          <w:jc w:val="center"/>
        </w:trPr>
        <w:tc>
          <w:tcPr>
            <w:tcW w:w="6630" w:type="dxa"/>
            <w:vAlign w:val="center"/>
          </w:tcPr>
          <w:p w:rsidR="00E11A36" w:rsidRPr="004D0514" w:rsidRDefault="00E11A36" w:rsidP="00E11A36">
            <w:pPr>
              <w:jc w:val="center"/>
              <w:rPr>
                <w:rFonts w:asciiTheme="majorHAnsi" w:hAnsiTheme="majorHAnsi"/>
              </w:rPr>
            </w:pPr>
            <w:bookmarkStart w:id="0" w:name="_GoBack"/>
            <w:bookmarkEnd w:id="0"/>
            <w:r w:rsidRPr="004D0514">
              <w:rPr>
                <w:rFonts w:asciiTheme="majorHAnsi" w:hAnsiTheme="majorHAnsi"/>
                <w:sz w:val="144"/>
              </w:rPr>
              <w:t>START</w:t>
            </w:r>
          </w:p>
        </w:tc>
        <w:tc>
          <w:tcPr>
            <w:tcW w:w="6630" w:type="dxa"/>
            <w:vAlign w:val="center"/>
          </w:tcPr>
          <w:p w:rsidR="00E11A36" w:rsidRPr="004D0514" w:rsidRDefault="00021938" w:rsidP="00E11A3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96"/>
              </w:rPr>
              <w:t>Sol</w:t>
            </w:r>
          </w:p>
        </w:tc>
      </w:tr>
      <w:tr w:rsidR="00E11A36" w:rsidRPr="004D0514" w:rsidTr="0091620A">
        <w:trPr>
          <w:trHeight w:hRule="exact" w:val="3935"/>
          <w:jc w:val="center"/>
        </w:trPr>
        <w:tc>
          <w:tcPr>
            <w:tcW w:w="6630" w:type="dxa"/>
            <w:vAlign w:val="center"/>
          </w:tcPr>
          <w:p w:rsidR="00E11A36" w:rsidRPr="004D0514" w:rsidRDefault="004633C0" w:rsidP="00E11A36">
            <w:pPr>
              <w:jc w:val="center"/>
              <w:rPr>
                <w:rFonts w:asciiTheme="majorHAnsi" w:hAnsiTheme="majorHAnsi"/>
              </w:rPr>
            </w:pPr>
            <w:r w:rsidRPr="004D0514">
              <w:rPr>
                <w:rFonts w:asciiTheme="majorHAnsi" w:hAnsiTheme="majorHAnsi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6C87116" wp14:editId="52A71BAD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243840</wp:posOffset>
                      </wp:positionV>
                      <wp:extent cx="1771650" cy="971550"/>
                      <wp:effectExtent l="0" t="0" r="19050" b="19050"/>
                      <wp:wrapNone/>
                      <wp:docPr id="2" name="Ova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9715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1E5EC3" id="Ovaal 2" o:spid="_x0000_s1026" style="position:absolute;margin-left:98pt;margin-top:19.2pt;width:139.5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afYkwIAAIQFAAAOAAAAZHJzL2Uyb0RvYy54bWysVM1u2zAMvg/YOwi6r46DplmNOkXQIsOA&#10;oi3aDj0rspQIkEVNUuJkTz9Kst1gLXYY5oNMiuTHH5G8uj60muyF8wpMTcuzCSXCcGiU2dT0x8vq&#10;y1dKfGCmYRqMqOlReHq9+PzpqrOVmMIWdCMcQRDjq87WdBuCrYrC861omT8DKwwKJbiWBWTdpmgc&#10;6xC91cV0MrkoOnCNdcCF93h7m4V0kfClFDw8SOlFILqmGFtIp0vnOp7F4opVG8fsVvE+DPYPUbRM&#10;GXQ6Qt2ywMjOqXdQreIOPMhwxqEtQErFRcoBsyknf2TzvGVWpFywON6OZfL/D5bf7x8dUU1Np5QY&#10;1uITPewZ02QaS9NZX6HGs310PeeRjHkepGvjHzMgh1TO41hOcQiE42U5n5cXM6w6R9nlvJwhjTDF&#10;m7V1PnwT0JJI1FRorayPGbOK7e98yNqDVrw2sFJa4z2rtImnB62aeJcYt1nfaEf2DJ97tZrg13s8&#10;UUP/0bSIyeV0EhWOWmTYJyGxIpjANEWSelGMsIxzYUKZRVvWiOxtduosdm+0SMlqg4ARWWKUI3YP&#10;MGhmkAE7593rR1ORWnk0nvwtsGw8WiTPYMJo3CoD7iMAjVn1nrP+UKRcmlilNTRH7BcHeZC85SuF&#10;T3fHfHhkDicHXxu3QXjAQ2roago9RckW3K+P7qM+NjRKKelwEmvqf+6YE5To7wZb/bI8P4+jm5jz&#10;2XyKjDuVrE8lZtfeAL5+iXvH8kRG/aAHUjpoX3FpLKNXFDHD0XdNeXADcxPyhsC1w8VymdRwXC0L&#10;d+bZ8ggeqxr78uXwypzt+zdg59/DMLXvejjrRksDy10AqVKDv9W1rzeOemqcfi3FXXLKJ6235bn4&#10;DQAA//8DAFBLAwQUAAYACAAAACEAmPrUXtwAAAAKAQAADwAAAGRycy9kb3ducmV2LnhtbExPy07C&#10;QBTdm/gPk2viTqbUFrF2SoTEhbISCetLZ2gbZu40nQGqX+9lpcvzyHmUi9FZcTZD6DwpmE4SEIZq&#10;rztqFGy/3h7mIEJE0mg9GQXfJsCiur0psdD+Qp/mvImN4BAKBSpoY+wLKUPdGodh4ntDrB384DAy&#10;HBqpB7xwuLMyTZKZdNgRN7TYm1Vr6uPm5Lh3vczSdJcu86P9WX3gIe+1f1fq/m58fQERzRj/zHCd&#10;z9Oh4k17fyIdhGX8POMvUcHjPAPBhuwpZ2J/VaYZyKqU/y9UvwAAAP//AwBQSwECLQAUAAYACAAA&#10;ACEAtoM4kv4AAADhAQAAEwAAAAAAAAAAAAAAAAAAAAAAW0NvbnRlbnRfVHlwZXNdLnhtbFBLAQIt&#10;ABQABgAIAAAAIQA4/SH/1gAAAJQBAAALAAAAAAAAAAAAAAAAAC8BAABfcmVscy8ucmVsc1BLAQIt&#10;ABQABgAIAAAAIQBs0afYkwIAAIQFAAAOAAAAAAAAAAAAAAAAAC4CAABkcnMvZTJvRG9jLnhtbFBL&#10;AQItABQABgAIAAAAIQCY+tRe3AAAAAoBAAAPAAAAAAAAAAAAAAAAAO0EAABkcnMvZG93bnJldi54&#10;bWxQSwUGAAAAAAQABADzAAAA9gUAAAAA&#10;" filled="f" strokecolor="red" strokeweight="2pt"/>
                  </w:pict>
                </mc:Fallback>
              </mc:AlternateContent>
            </w:r>
            <w:r w:rsidRPr="004D0514">
              <w:rPr>
                <w:rFonts w:asciiTheme="majorHAnsi" w:hAnsiTheme="majorHAnsi"/>
                <w:noProof/>
                <w:lang w:eastAsia="nl-BE"/>
              </w:rPr>
              <w:drawing>
                <wp:inline distT="0" distB="0" distL="0" distR="0" wp14:anchorId="6FDDAF03" wp14:editId="268FE6E6">
                  <wp:extent cx="943400" cy="2371725"/>
                  <wp:effectExtent l="0" t="0" r="9525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40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0" w:type="dxa"/>
            <w:vAlign w:val="center"/>
          </w:tcPr>
          <w:p w:rsidR="00E11A36" w:rsidRPr="004D0514" w:rsidRDefault="00021938" w:rsidP="00E11A36">
            <w:pPr>
              <w:jc w:val="center"/>
              <w:rPr>
                <w:rFonts w:asciiTheme="majorHAnsi" w:hAnsiTheme="majorHAnsi"/>
                <w:sz w:val="96"/>
                <w:szCs w:val="96"/>
              </w:rPr>
            </w:pPr>
            <w:proofErr w:type="spellStart"/>
            <w:r>
              <w:rPr>
                <w:rFonts w:asciiTheme="majorHAnsi" w:hAnsiTheme="majorHAnsi"/>
                <w:sz w:val="96"/>
                <w:szCs w:val="96"/>
              </w:rPr>
              <w:t>Sable</w:t>
            </w:r>
            <w:proofErr w:type="spellEnd"/>
          </w:p>
        </w:tc>
      </w:tr>
      <w:tr w:rsidR="00E11A36" w:rsidRPr="004D0514" w:rsidTr="0091620A">
        <w:trPr>
          <w:trHeight w:hRule="exact" w:val="3935"/>
          <w:jc w:val="center"/>
        </w:trPr>
        <w:tc>
          <w:tcPr>
            <w:tcW w:w="6630" w:type="dxa"/>
            <w:vAlign w:val="center"/>
          </w:tcPr>
          <w:p w:rsidR="00E11A36" w:rsidRPr="004D0514" w:rsidRDefault="000711A2" w:rsidP="00E11A36">
            <w:pPr>
              <w:jc w:val="center"/>
              <w:rPr>
                <w:rFonts w:asciiTheme="majorHAnsi" w:hAnsiTheme="majorHAnsi"/>
              </w:rPr>
            </w:pPr>
            <w:r w:rsidRPr="004D0514">
              <w:rPr>
                <w:rFonts w:asciiTheme="majorHAnsi" w:hAnsiTheme="majorHAnsi"/>
                <w:noProof/>
                <w:lang w:eastAsia="nl-BE"/>
              </w:rPr>
              <w:lastRenderedPageBreak/>
              <w:drawing>
                <wp:inline distT="0" distB="0" distL="0" distR="0" wp14:anchorId="7999D31A" wp14:editId="1D448C93">
                  <wp:extent cx="2228565" cy="2219325"/>
                  <wp:effectExtent l="0" t="0" r="635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232" cy="222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0" w:type="dxa"/>
            <w:vAlign w:val="center"/>
          </w:tcPr>
          <w:p w:rsidR="00E11A36" w:rsidRPr="004D0514" w:rsidRDefault="00021938" w:rsidP="00E11A36">
            <w:pPr>
              <w:jc w:val="center"/>
              <w:rPr>
                <w:rFonts w:asciiTheme="majorHAnsi" w:hAnsiTheme="majorHAnsi"/>
                <w:sz w:val="96"/>
                <w:szCs w:val="96"/>
              </w:rPr>
            </w:pPr>
            <w:r>
              <w:rPr>
                <w:rFonts w:asciiTheme="majorHAnsi" w:hAnsiTheme="majorHAnsi"/>
                <w:sz w:val="96"/>
                <w:szCs w:val="96"/>
              </w:rPr>
              <w:t>Sous-sol</w:t>
            </w:r>
          </w:p>
        </w:tc>
      </w:tr>
      <w:tr w:rsidR="004633C0" w:rsidRPr="004D0514" w:rsidTr="0091620A">
        <w:trPr>
          <w:trHeight w:hRule="exact" w:val="3935"/>
          <w:jc w:val="center"/>
        </w:trPr>
        <w:tc>
          <w:tcPr>
            <w:tcW w:w="6630" w:type="dxa"/>
            <w:vAlign w:val="center"/>
          </w:tcPr>
          <w:p w:rsidR="004633C0" w:rsidRPr="004D0514" w:rsidRDefault="004633C0" w:rsidP="00E11A36">
            <w:pPr>
              <w:jc w:val="center"/>
              <w:rPr>
                <w:rFonts w:asciiTheme="majorHAnsi" w:hAnsiTheme="majorHAnsi"/>
              </w:rPr>
            </w:pPr>
            <w:r w:rsidRPr="004D0514">
              <w:rPr>
                <w:rFonts w:asciiTheme="majorHAnsi" w:hAnsiTheme="majorHAnsi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9D1AE41" wp14:editId="2C16DF10">
                      <wp:simplePos x="0" y="0"/>
                      <wp:positionH relativeFrom="column">
                        <wp:posOffset>1416050</wp:posOffset>
                      </wp:positionH>
                      <wp:positionV relativeFrom="paragraph">
                        <wp:posOffset>1395730</wp:posOffset>
                      </wp:positionV>
                      <wp:extent cx="1362075" cy="904875"/>
                      <wp:effectExtent l="0" t="0" r="28575" b="28575"/>
                      <wp:wrapNone/>
                      <wp:docPr id="5" name="Ova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9048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2C95C8" id="Ovaal 5" o:spid="_x0000_s1026" style="position:absolute;margin-left:111.5pt;margin-top:109.9pt;width:107.25pt;height:7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3+/lAIAAIQFAAAOAAAAZHJzL2Uyb0RvYy54bWysVMFu2zAMvQ/YPwi6r3aypGuDOkXQIsOA&#10;oi3WDj0rshQLkEVNUuJkXz9Kst1gLXYYloNCiuSjHk3y6vrQarIXziswFZ2clZQIw6FWZlvRH8/r&#10;TxeU+MBMzTQYUdGj8PR6+fHDVWcXYgoN6Fo4giDGLzpb0SYEuygKzxvRMn8GVhg0SnAtC6i6bVE7&#10;1iF6q4tpWZ4XHbjaOuDCe7y9zUa6TPhSCh4epPQiEF1RfFtIp0vnJp7F8ootto7ZRvH+GewfXtEy&#10;ZTDpCHXLAiM7p95AtYo78CDDGYe2ACkVF4kDspmUf7B5apgViQsWx9uxTP7/wfL7/aMjqq7onBLD&#10;WvxED3vGNJnH0nTWL9DjyT66XvMoRp4H6dr4jwzIIZXzOJZTHALheDn5fD4tvyAuR9tlObtAGWGK&#10;12jrfPgqoCVRqKjQWlkfGbMF29/5kL0Hr3htYK20xnu20CaeHrSq411S3HZzox3ZM/zc63WJvz7j&#10;iRvmj6FFJJfpJCkctciw34XEiiCBaXpJ6kUxwjLOhQmTbGpYLXK2+Wmy2L0xIpHVBgEjssRXjtg9&#10;wOCZQQbszLv3j6EitfIYXP7tYTl4jEiZwYQxuFUG3HsAGln1mbP/UKRcmlilDdRH7BcHeZC85WuF&#10;n+6O+fDIHE4Ozhhug/CAh9TQVRR6iZIG3K/37qM/NjRaKelwEivqf+6YE5TobwZb/XIym8XRTcps&#10;/mWKiju1bE4tZtfeAH79Ce4dy5MY/YMeROmgfcGlsYpZ0cQMx9wV5cENyk3IGwLXDherVXLDcbUs&#10;3JknyyN4rGrsy+fDC3O279+AnX8Pw9S+6eHsGyMNrHYBpEoN/lrXvt446qlx+rUUd8mpnrxel+fy&#10;NwAAAP//AwBQSwMEFAAGAAgAAAAhAPR4fZfgAAAACwEAAA8AAABkcnMvZG93bnJldi54bWxMj8FO&#10;wzAQRO9I/IO1SNyoU6cpEOJUtBIH4ERBnN14m0S111HstoGvZznBbUc7mplXrSbvxAnH2AfSMJ9l&#10;IJCaYHtqNXy8P93cgYjJkDUuEGr4wgir+vKiMqUNZ3rD0za1gkMolkZDl9JQShmbDr2JszAg8W8f&#10;Rm8Sy7GVdjRnDvdOqixbSm964obODLjpsDlsj557X9cLpT7Vuji4782L2ReDDc9aX19Njw8gEk7p&#10;zwy/83k61LxpF45ko3AalMqZJfExv2cGdizy2wLETkO+VDnIupL/GeofAAAA//8DAFBLAQItABQA&#10;BgAIAAAAIQC2gziS/gAAAOEBAAATAAAAAAAAAAAAAAAAAAAAAABbQ29udGVudF9UeXBlc10ueG1s&#10;UEsBAi0AFAAGAAgAAAAhADj9If/WAAAAlAEAAAsAAAAAAAAAAAAAAAAALwEAAF9yZWxzLy5yZWxz&#10;UEsBAi0AFAAGAAgAAAAhAKBHf7+UAgAAhAUAAA4AAAAAAAAAAAAAAAAALgIAAGRycy9lMm9Eb2Mu&#10;eG1sUEsBAi0AFAAGAAgAAAAhAPR4fZfgAAAACwEAAA8AAAAAAAAAAAAAAAAA7gQAAGRycy9kb3du&#10;cmV2LnhtbFBLBQYAAAAABAAEAPMAAAD7BQAAAAA=&#10;" filled="f" strokecolor="red" strokeweight="2pt"/>
                  </w:pict>
                </mc:Fallback>
              </mc:AlternateContent>
            </w:r>
            <w:r w:rsidRPr="004D0514">
              <w:rPr>
                <w:rFonts w:asciiTheme="majorHAnsi" w:hAnsiTheme="majorHAnsi"/>
                <w:noProof/>
                <w:lang w:eastAsia="nl-BE"/>
              </w:rPr>
              <w:drawing>
                <wp:inline distT="0" distB="0" distL="0" distR="0" wp14:anchorId="04782E6D" wp14:editId="1199B543">
                  <wp:extent cx="943400" cy="2371725"/>
                  <wp:effectExtent l="0" t="0" r="9525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40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0" w:type="dxa"/>
            <w:vAlign w:val="center"/>
          </w:tcPr>
          <w:p w:rsidR="004633C0" w:rsidRPr="004D0514" w:rsidRDefault="00021938" w:rsidP="00E11A36">
            <w:pPr>
              <w:jc w:val="center"/>
              <w:rPr>
                <w:rFonts w:asciiTheme="majorHAnsi" w:hAnsiTheme="majorHAnsi"/>
                <w:sz w:val="96"/>
                <w:szCs w:val="96"/>
              </w:rPr>
            </w:pPr>
            <w:proofErr w:type="spellStart"/>
            <w:r>
              <w:rPr>
                <w:rFonts w:asciiTheme="majorHAnsi" w:hAnsiTheme="majorHAnsi"/>
                <w:sz w:val="96"/>
                <w:szCs w:val="96"/>
              </w:rPr>
              <w:t>Roches</w:t>
            </w:r>
            <w:proofErr w:type="spellEnd"/>
            <w:r>
              <w:rPr>
                <w:rFonts w:asciiTheme="majorHAnsi" w:hAnsiTheme="majorHAnsi"/>
                <w:sz w:val="96"/>
                <w:szCs w:val="96"/>
              </w:rPr>
              <w:t xml:space="preserve"> non- </w:t>
            </w:r>
            <w:proofErr w:type="spellStart"/>
            <w:r>
              <w:rPr>
                <w:rFonts w:asciiTheme="majorHAnsi" w:hAnsiTheme="majorHAnsi"/>
                <w:sz w:val="96"/>
                <w:szCs w:val="96"/>
              </w:rPr>
              <w:t>consolidées</w:t>
            </w:r>
            <w:proofErr w:type="spellEnd"/>
          </w:p>
        </w:tc>
      </w:tr>
      <w:tr w:rsidR="004633C0" w:rsidRPr="004D0514" w:rsidTr="0091620A">
        <w:trPr>
          <w:trHeight w:hRule="exact" w:val="3935"/>
          <w:jc w:val="center"/>
        </w:trPr>
        <w:tc>
          <w:tcPr>
            <w:tcW w:w="6630" w:type="dxa"/>
            <w:vAlign w:val="center"/>
          </w:tcPr>
          <w:p w:rsidR="004633C0" w:rsidRPr="004D0514" w:rsidRDefault="004633C0" w:rsidP="00E11A36">
            <w:pPr>
              <w:jc w:val="center"/>
              <w:rPr>
                <w:rFonts w:asciiTheme="majorHAnsi" w:hAnsiTheme="majorHAnsi"/>
                <w:noProof/>
                <w:sz w:val="96"/>
                <w:szCs w:val="96"/>
                <w:lang w:eastAsia="nl-BE"/>
              </w:rPr>
            </w:pPr>
            <w:r w:rsidRPr="004D0514">
              <w:rPr>
                <w:rFonts w:asciiTheme="majorHAnsi" w:hAnsiTheme="majorHAnsi"/>
                <w:noProof/>
                <w:sz w:val="96"/>
                <w:szCs w:val="96"/>
                <w:lang w:eastAsia="nl-BE"/>
              </w:rPr>
              <w:lastRenderedPageBreak/>
              <w:t>&lt; 2cm</w:t>
            </w:r>
          </w:p>
        </w:tc>
        <w:tc>
          <w:tcPr>
            <w:tcW w:w="6630" w:type="dxa"/>
            <w:vAlign w:val="center"/>
          </w:tcPr>
          <w:p w:rsidR="004633C0" w:rsidRPr="004D0514" w:rsidRDefault="00021938" w:rsidP="00E11A36">
            <w:pPr>
              <w:jc w:val="center"/>
              <w:rPr>
                <w:rFonts w:asciiTheme="majorHAnsi" w:hAnsiTheme="majorHAnsi"/>
                <w:sz w:val="96"/>
                <w:szCs w:val="96"/>
              </w:rPr>
            </w:pPr>
            <w:proofErr w:type="spellStart"/>
            <w:r>
              <w:rPr>
                <w:rFonts w:asciiTheme="majorHAnsi" w:hAnsiTheme="majorHAnsi"/>
                <w:sz w:val="96"/>
                <w:szCs w:val="96"/>
              </w:rPr>
              <w:t>Roches</w:t>
            </w:r>
            <w:proofErr w:type="spellEnd"/>
            <w:r>
              <w:rPr>
                <w:rFonts w:asciiTheme="majorHAnsi" w:hAnsiTheme="majorHAnsi"/>
                <w:sz w:val="96"/>
                <w:szCs w:val="96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96"/>
                <w:szCs w:val="96"/>
              </w:rPr>
              <w:t>consolidées</w:t>
            </w:r>
            <w:proofErr w:type="spellEnd"/>
          </w:p>
        </w:tc>
      </w:tr>
      <w:tr w:rsidR="004633C0" w:rsidRPr="004D0514" w:rsidTr="0091620A">
        <w:trPr>
          <w:trHeight w:hRule="exact" w:val="3935"/>
          <w:jc w:val="center"/>
        </w:trPr>
        <w:tc>
          <w:tcPr>
            <w:tcW w:w="6630" w:type="dxa"/>
            <w:vAlign w:val="center"/>
          </w:tcPr>
          <w:p w:rsidR="004633C0" w:rsidRPr="004D0514" w:rsidRDefault="004633C0" w:rsidP="00E11A36">
            <w:pPr>
              <w:jc w:val="center"/>
              <w:rPr>
                <w:rFonts w:asciiTheme="majorHAnsi" w:hAnsiTheme="majorHAnsi"/>
                <w:noProof/>
                <w:sz w:val="96"/>
                <w:szCs w:val="96"/>
                <w:lang w:eastAsia="nl-BE"/>
              </w:rPr>
            </w:pPr>
            <w:r w:rsidRPr="004D0514">
              <w:rPr>
                <w:rFonts w:asciiTheme="majorHAnsi" w:hAnsiTheme="majorHAnsi"/>
                <w:noProof/>
                <w:sz w:val="96"/>
                <w:szCs w:val="96"/>
                <w:lang w:eastAsia="nl-BE"/>
              </w:rPr>
              <w:t>&gt; 2cm</w:t>
            </w:r>
          </w:p>
        </w:tc>
        <w:tc>
          <w:tcPr>
            <w:tcW w:w="6630" w:type="dxa"/>
            <w:vAlign w:val="center"/>
          </w:tcPr>
          <w:p w:rsidR="004633C0" w:rsidRPr="004D0514" w:rsidRDefault="000711A2" w:rsidP="00E11A36">
            <w:pPr>
              <w:jc w:val="center"/>
              <w:rPr>
                <w:rFonts w:asciiTheme="majorHAnsi" w:hAnsiTheme="majorHAnsi"/>
              </w:rPr>
            </w:pPr>
            <w:r w:rsidRPr="004D0514">
              <w:rPr>
                <w:rFonts w:asciiTheme="majorHAnsi" w:hAnsiTheme="majorHAnsi"/>
                <w:noProof/>
                <w:lang w:eastAsia="nl-BE"/>
              </w:rPr>
              <w:drawing>
                <wp:inline distT="0" distB="0" distL="0" distR="0" wp14:anchorId="50CB7E84" wp14:editId="29C16A1E">
                  <wp:extent cx="2657475" cy="1792086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757" cy="1792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65FBF" w:rsidRPr="004D0514">
              <w:rPr>
                <w:rFonts w:asciiTheme="majorHAnsi" w:hAnsiTheme="majorHAnsi"/>
                <w:noProof/>
                <w:lang w:eastAsia="nl-BE"/>
              </w:rPr>
              <w:t xml:space="preserve"> </w:t>
            </w:r>
            <w:r w:rsidR="00865FBF" w:rsidRPr="004D0514">
              <w:rPr>
                <w:rFonts w:asciiTheme="majorHAnsi" w:hAnsiTheme="majorHAnsi"/>
                <w:noProof/>
                <w:lang w:eastAsia="nl-BE"/>
              </w:rPr>
              <w:drawing>
                <wp:inline distT="0" distB="0" distL="0" distR="0" wp14:anchorId="7C10C468" wp14:editId="2A4BBCDF">
                  <wp:extent cx="1095656" cy="2060343"/>
                  <wp:effectExtent l="0" t="0" r="9525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376" cy="2065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3C0" w:rsidRPr="004D0514" w:rsidTr="0091620A">
        <w:trPr>
          <w:trHeight w:hRule="exact" w:val="3935"/>
          <w:jc w:val="center"/>
        </w:trPr>
        <w:tc>
          <w:tcPr>
            <w:tcW w:w="6630" w:type="dxa"/>
            <w:vAlign w:val="center"/>
          </w:tcPr>
          <w:p w:rsidR="004633C0" w:rsidRPr="004D0514" w:rsidRDefault="00021938" w:rsidP="00E11A36">
            <w:pPr>
              <w:jc w:val="center"/>
              <w:rPr>
                <w:rFonts w:asciiTheme="majorHAnsi" w:hAnsiTheme="majorHAnsi"/>
                <w:noProof/>
                <w:sz w:val="96"/>
                <w:szCs w:val="96"/>
                <w:lang w:eastAsia="nl-BE"/>
              </w:rPr>
            </w:pPr>
            <w:r>
              <w:rPr>
                <w:rFonts w:asciiTheme="majorHAnsi" w:hAnsiTheme="majorHAnsi"/>
                <w:noProof/>
                <w:sz w:val="96"/>
                <w:szCs w:val="96"/>
                <w:lang w:eastAsia="nl-BE"/>
              </w:rPr>
              <w:lastRenderedPageBreak/>
              <w:t>Test à l’acide</w:t>
            </w:r>
          </w:p>
        </w:tc>
        <w:tc>
          <w:tcPr>
            <w:tcW w:w="6630" w:type="dxa"/>
            <w:vAlign w:val="center"/>
          </w:tcPr>
          <w:p w:rsidR="004633C0" w:rsidRPr="004D0514" w:rsidRDefault="00C22B72" w:rsidP="00E11A36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69990DA" wp14:editId="3C56CCDE">
                  <wp:extent cx="2906374" cy="1971675"/>
                  <wp:effectExtent l="0" t="0" r="889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109" cy="197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3C0" w:rsidRPr="004D0514" w:rsidTr="0091620A">
        <w:trPr>
          <w:trHeight w:hRule="exact" w:val="3935"/>
          <w:jc w:val="center"/>
        </w:trPr>
        <w:tc>
          <w:tcPr>
            <w:tcW w:w="6630" w:type="dxa"/>
            <w:vAlign w:val="center"/>
          </w:tcPr>
          <w:p w:rsidR="004633C0" w:rsidRPr="00021938" w:rsidRDefault="00A80EFA" w:rsidP="00021938">
            <w:pPr>
              <w:jc w:val="center"/>
              <w:rPr>
                <w:rFonts w:asciiTheme="majorHAnsi" w:hAnsiTheme="majorHAnsi"/>
                <w:noProof/>
                <w:sz w:val="90"/>
                <w:szCs w:val="90"/>
                <w:lang w:val="fr-BE" w:eastAsia="nl-BE"/>
              </w:rPr>
            </w:pPr>
            <w:r w:rsidRPr="00021938">
              <w:rPr>
                <w:rFonts w:asciiTheme="majorHAnsi" w:hAnsiTheme="majorHAnsi"/>
                <w:noProof/>
                <w:sz w:val="90"/>
                <w:szCs w:val="90"/>
                <w:lang w:val="fr-BE" w:eastAsia="nl-BE"/>
              </w:rPr>
              <w:t>&gt;</w:t>
            </w:r>
            <w:r w:rsidRPr="00021938">
              <w:rPr>
                <w:rFonts w:asciiTheme="majorHAnsi" w:hAnsiTheme="majorHAnsi"/>
                <w:noProof/>
                <w:sz w:val="72"/>
                <w:szCs w:val="90"/>
                <w:lang w:val="fr-BE" w:eastAsia="nl-BE"/>
              </w:rPr>
              <w:t>2cm</w:t>
            </w:r>
            <w:r w:rsidRPr="00021938">
              <w:rPr>
                <w:rFonts w:asciiTheme="majorHAnsi" w:hAnsiTheme="majorHAnsi"/>
                <w:noProof/>
                <w:sz w:val="72"/>
                <w:szCs w:val="90"/>
                <w:lang w:val="fr-BE" w:eastAsia="nl-BE"/>
              </w:rPr>
              <w:br/>
            </w:r>
            <w:r w:rsidR="00021938" w:rsidRPr="00021938">
              <w:rPr>
                <w:rFonts w:asciiTheme="majorHAnsi" w:hAnsiTheme="majorHAnsi"/>
                <w:noProof/>
                <w:sz w:val="72"/>
                <w:szCs w:val="90"/>
                <w:lang w:val="fr-BE" w:eastAsia="nl-BE"/>
              </w:rPr>
              <w:t>Grains sont sensibles et visibles</w:t>
            </w:r>
          </w:p>
        </w:tc>
        <w:tc>
          <w:tcPr>
            <w:tcW w:w="6630" w:type="dxa"/>
            <w:vAlign w:val="center"/>
          </w:tcPr>
          <w:p w:rsidR="004633C0" w:rsidRPr="004D0514" w:rsidRDefault="000711A2" w:rsidP="004633C0">
            <w:pPr>
              <w:jc w:val="center"/>
              <w:rPr>
                <w:rFonts w:asciiTheme="majorHAnsi" w:hAnsiTheme="majorHAnsi"/>
                <w:noProof/>
                <w:lang w:eastAsia="nl-BE"/>
              </w:rPr>
            </w:pPr>
            <w:r w:rsidRPr="004D0514">
              <w:rPr>
                <w:rFonts w:asciiTheme="majorHAnsi" w:hAnsiTheme="majorHAnsi"/>
                <w:noProof/>
                <w:lang w:eastAsia="nl-BE"/>
              </w:rPr>
              <w:drawing>
                <wp:inline distT="0" distB="0" distL="0" distR="0" wp14:anchorId="68FE3A09" wp14:editId="7C055FDB">
                  <wp:extent cx="3762375" cy="2315584"/>
                  <wp:effectExtent l="0" t="0" r="0" b="889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775" cy="231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3C0" w:rsidRPr="004D0514" w:rsidTr="0091620A">
        <w:trPr>
          <w:trHeight w:hRule="exact" w:val="3935"/>
          <w:jc w:val="center"/>
        </w:trPr>
        <w:tc>
          <w:tcPr>
            <w:tcW w:w="6630" w:type="dxa"/>
            <w:vAlign w:val="center"/>
          </w:tcPr>
          <w:p w:rsidR="004633C0" w:rsidRPr="004D0514" w:rsidRDefault="00021938" w:rsidP="00E11A36">
            <w:pPr>
              <w:jc w:val="center"/>
              <w:rPr>
                <w:rFonts w:asciiTheme="majorHAnsi" w:hAnsiTheme="majorHAnsi"/>
                <w:noProof/>
                <w:sz w:val="96"/>
                <w:szCs w:val="96"/>
                <w:lang w:eastAsia="nl-BE"/>
              </w:rPr>
            </w:pPr>
            <w:r>
              <w:rPr>
                <w:rFonts w:asciiTheme="majorHAnsi" w:hAnsiTheme="majorHAnsi"/>
                <w:noProof/>
                <w:sz w:val="96"/>
                <w:szCs w:val="96"/>
                <w:lang w:eastAsia="nl-BE"/>
              </w:rPr>
              <w:lastRenderedPageBreak/>
              <w:t>Schiste</w:t>
            </w:r>
          </w:p>
        </w:tc>
        <w:tc>
          <w:tcPr>
            <w:tcW w:w="6630" w:type="dxa"/>
            <w:vAlign w:val="center"/>
          </w:tcPr>
          <w:p w:rsidR="00DB1B05" w:rsidRPr="004D0514" w:rsidRDefault="00DB1B05" w:rsidP="00E11A36">
            <w:pPr>
              <w:jc w:val="center"/>
              <w:rPr>
                <w:rFonts w:asciiTheme="majorHAnsi" w:hAnsiTheme="majorHAnsi"/>
                <w:noProof/>
                <w:lang w:eastAsia="nl-BE"/>
              </w:rPr>
            </w:pPr>
            <w:r w:rsidRPr="004D0514">
              <w:rPr>
                <w:rFonts w:asciiTheme="majorHAnsi" w:hAnsiTheme="majorHAnsi"/>
                <w:noProof/>
                <w:lang w:eastAsia="nl-BE"/>
              </w:rPr>
              <w:drawing>
                <wp:inline distT="0" distB="0" distL="0" distR="0" wp14:anchorId="753B46AC" wp14:editId="7E1326E5">
                  <wp:extent cx="2286000" cy="1752600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33C0" w:rsidRPr="004D0514" w:rsidRDefault="004633C0" w:rsidP="00DB1B05">
            <w:pPr>
              <w:jc w:val="center"/>
              <w:rPr>
                <w:rFonts w:asciiTheme="majorHAnsi" w:hAnsiTheme="majorHAnsi"/>
                <w:noProof/>
                <w:lang w:eastAsia="nl-BE"/>
              </w:rPr>
            </w:pPr>
          </w:p>
        </w:tc>
      </w:tr>
      <w:tr w:rsidR="00432134" w:rsidRPr="004D0514" w:rsidTr="0091620A">
        <w:trPr>
          <w:trHeight w:hRule="exact" w:val="3935"/>
          <w:jc w:val="center"/>
        </w:trPr>
        <w:tc>
          <w:tcPr>
            <w:tcW w:w="6630" w:type="dxa"/>
            <w:vAlign w:val="center"/>
          </w:tcPr>
          <w:p w:rsidR="00432134" w:rsidRPr="004D0514" w:rsidRDefault="00021938" w:rsidP="00E11A36">
            <w:pPr>
              <w:jc w:val="center"/>
              <w:rPr>
                <w:rFonts w:asciiTheme="majorHAnsi" w:hAnsiTheme="majorHAnsi"/>
                <w:noProof/>
                <w:sz w:val="96"/>
                <w:szCs w:val="96"/>
                <w:lang w:eastAsia="nl-BE"/>
              </w:rPr>
            </w:pPr>
            <w:r>
              <w:rPr>
                <w:rFonts w:asciiTheme="majorHAnsi" w:hAnsiTheme="majorHAnsi"/>
                <w:noProof/>
                <w:sz w:val="96"/>
                <w:szCs w:val="96"/>
                <w:lang w:eastAsia="nl-BE"/>
              </w:rPr>
              <w:t>Gravier</w:t>
            </w:r>
          </w:p>
        </w:tc>
        <w:tc>
          <w:tcPr>
            <w:tcW w:w="6630" w:type="dxa"/>
            <w:vAlign w:val="center"/>
          </w:tcPr>
          <w:p w:rsidR="00432134" w:rsidRPr="004D0514" w:rsidRDefault="00021938" w:rsidP="00E11A36">
            <w:pPr>
              <w:jc w:val="center"/>
              <w:rPr>
                <w:rFonts w:asciiTheme="majorHAnsi" w:hAnsiTheme="majorHAnsi"/>
                <w:noProof/>
                <w:sz w:val="144"/>
                <w:szCs w:val="144"/>
                <w:lang w:eastAsia="nl-BE"/>
              </w:rPr>
            </w:pPr>
            <w:r>
              <w:rPr>
                <w:rFonts w:asciiTheme="majorHAnsi" w:hAnsiTheme="majorHAnsi"/>
                <w:noProof/>
                <w:sz w:val="144"/>
                <w:szCs w:val="144"/>
                <w:lang w:eastAsia="nl-BE"/>
              </w:rPr>
              <w:t>Fin</w:t>
            </w:r>
          </w:p>
        </w:tc>
      </w:tr>
    </w:tbl>
    <w:p w:rsidR="004633C0" w:rsidRDefault="004633C0"/>
    <w:sectPr w:rsidR="004633C0" w:rsidSect="00E11A3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F17D69"/>
    <w:multiLevelType w:val="hybridMultilevel"/>
    <w:tmpl w:val="D638B82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A36"/>
    <w:rsid w:val="00021938"/>
    <w:rsid w:val="000711A2"/>
    <w:rsid w:val="001A6A14"/>
    <w:rsid w:val="001C0D52"/>
    <w:rsid w:val="002759D0"/>
    <w:rsid w:val="003C2D32"/>
    <w:rsid w:val="00432134"/>
    <w:rsid w:val="0044185B"/>
    <w:rsid w:val="00461304"/>
    <w:rsid w:val="004633C0"/>
    <w:rsid w:val="00464EE5"/>
    <w:rsid w:val="004D0514"/>
    <w:rsid w:val="005A0ADB"/>
    <w:rsid w:val="00614F76"/>
    <w:rsid w:val="00674D63"/>
    <w:rsid w:val="0068696F"/>
    <w:rsid w:val="0069773A"/>
    <w:rsid w:val="006D37DA"/>
    <w:rsid w:val="006F7A26"/>
    <w:rsid w:val="007C28D0"/>
    <w:rsid w:val="00865FBF"/>
    <w:rsid w:val="0091620A"/>
    <w:rsid w:val="00957DB8"/>
    <w:rsid w:val="009F65E4"/>
    <w:rsid w:val="00A80EFA"/>
    <w:rsid w:val="00AD1DFB"/>
    <w:rsid w:val="00C22B72"/>
    <w:rsid w:val="00DB1B05"/>
    <w:rsid w:val="00E11A36"/>
    <w:rsid w:val="00EA3B3B"/>
    <w:rsid w:val="00EF66D7"/>
    <w:rsid w:val="00F33D9E"/>
    <w:rsid w:val="00F57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0603F7-31E8-4100-BB63-355F201F9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E11A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463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633C0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4633C0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F57F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037CBE-E126-4FD4-9C78-29BABC847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Arteveldehogeschool</Company>
  <LinksUpToDate>false</LinksUpToDate>
  <CharactersWithSpaces>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Steke</dc:creator>
  <cp:keywords/>
  <dc:description/>
  <cp:lastModifiedBy>laure_cruyt@hotmail.fr</cp:lastModifiedBy>
  <cp:revision>1</cp:revision>
  <dcterms:created xsi:type="dcterms:W3CDTF">2013-05-29T09:01:00Z</dcterms:created>
  <dcterms:modified xsi:type="dcterms:W3CDTF">2016-05-24T16:29:00Z</dcterms:modified>
</cp:coreProperties>
</file>